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E577" w14:textId="5541D868" w:rsidR="00BD5A5B" w:rsidRDefault="00BD5A5B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bookmarkStart w:id="0" w:name="_GoBack"/>
      <w:bookmarkEnd w:id="0"/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>G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eneral</w:t>
      </w:r>
      <w:r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Practice Activity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Data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 xml:space="preserve"> </w:t>
      </w:r>
    </w:p>
    <w:p w14:paraId="5A17FB62" w14:textId="14B34044" w:rsidR="00B66CD9" w:rsidRPr="000B7469" w:rsidRDefault="00B66CD9" w:rsidP="0046333A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Z00071</w:t>
      </w:r>
    </w:p>
    <w:p w14:paraId="2793CA4E" w14:textId="727570CA" w:rsidR="0046333A" w:rsidRDefault="0046333A" w:rsidP="000B7469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 w:rsidR="007C22B2">
        <w:rPr>
          <w:rFonts w:ascii="Arial" w:hAnsi="Arial" w:cs="Arial"/>
          <w:b/>
          <w:color w:val="4472C4" w:themeColor="accent1"/>
          <w:sz w:val="50"/>
          <w:szCs w:val="40"/>
        </w:rPr>
        <w:t>202</w:t>
      </w:r>
      <w:r w:rsidR="00F82319">
        <w:rPr>
          <w:rFonts w:ascii="Arial" w:hAnsi="Arial" w:cs="Arial"/>
          <w:b/>
          <w:color w:val="4472C4" w:themeColor="accent1"/>
          <w:sz w:val="50"/>
          <w:szCs w:val="40"/>
        </w:rPr>
        <w:t>5</w:t>
      </w:r>
    </w:p>
    <w:p w14:paraId="7A7888D5" w14:textId="3BB5277A" w:rsidR="007866D1" w:rsidRPr="000B7469" w:rsidRDefault="00F82319" w:rsidP="007C22B2">
      <w:pPr>
        <w:jc w:val="center"/>
        <w:rPr>
          <w:rFonts w:ascii="Arial" w:hAnsi="Arial" w:cs="Arial"/>
          <w:b/>
          <w:color w:val="4472C4" w:themeColor="accent1"/>
          <w:sz w:val="50"/>
          <w:szCs w:val="40"/>
        </w:rPr>
      </w:pPr>
      <w:r>
        <w:rPr>
          <w:rFonts w:ascii="Arial" w:hAnsi="Arial" w:cs="Arial"/>
          <w:b/>
          <w:color w:val="4472C4" w:themeColor="accent1"/>
          <w:sz w:val="50"/>
          <w:szCs w:val="40"/>
        </w:rPr>
        <w:t>01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2024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 xml:space="preserve"> – 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31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3</w:t>
      </w:r>
      <w:r w:rsidR="000B7469" w:rsidRPr="000B7469">
        <w:rPr>
          <w:rFonts w:ascii="Arial" w:hAnsi="Arial" w:cs="Arial"/>
          <w:b/>
          <w:color w:val="4472C4" w:themeColor="accent1"/>
          <w:sz w:val="50"/>
          <w:szCs w:val="40"/>
        </w:rPr>
        <w:t>/20</w:t>
      </w:r>
      <w:r>
        <w:rPr>
          <w:rFonts w:ascii="Arial" w:hAnsi="Arial" w:cs="Arial"/>
          <w:b/>
          <w:color w:val="4472C4" w:themeColor="accent1"/>
          <w:sz w:val="50"/>
          <w:szCs w:val="40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4539"/>
      </w:tblGrid>
      <w:tr w:rsidR="00BD5A5B" w:rsidRPr="007C22B2" w14:paraId="5F122E4F" w14:textId="77777777" w:rsidTr="0001437E">
        <w:trPr>
          <w:trHeight w:val="2586"/>
        </w:trPr>
        <w:tc>
          <w:tcPr>
            <w:tcW w:w="4583" w:type="dxa"/>
          </w:tcPr>
          <w:p w14:paraId="18AE3B8D" w14:textId="77777777" w:rsidR="007866D1" w:rsidRDefault="007866D1">
            <w:pPr>
              <w:rPr>
                <w:sz w:val="46"/>
              </w:rPr>
            </w:pPr>
          </w:p>
          <w:p w14:paraId="2A0D953B" w14:textId="2DC5CF4B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5F1B8F57" wp14:editId="63FA3D9D">
                  <wp:extent cx="914400" cy="914400"/>
                  <wp:effectExtent l="0" t="0" r="0" b="0"/>
                  <wp:docPr id="1" name="Graphic 1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01477E2F" wp14:editId="2EC08EAB">
                  <wp:extent cx="914400" cy="914400"/>
                  <wp:effectExtent l="0" t="0" r="0" b="0"/>
                  <wp:docPr id="5" name="Graphic 5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7CEDC04D" w14:textId="649391D2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36,473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066CB75D" w14:textId="77777777" w:rsidR="00BD5A5B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eople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had a face to face consultation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6622C5FB" w14:textId="6F2F58C0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42122B55" w14:textId="77777777" w:rsidTr="0001437E">
        <w:trPr>
          <w:trHeight w:val="3117"/>
        </w:trPr>
        <w:tc>
          <w:tcPr>
            <w:tcW w:w="4583" w:type="dxa"/>
          </w:tcPr>
          <w:p w14:paraId="1E9E036F" w14:textId="77777777" w:rsidR="007866D1" w:rsidRDefault="007866D1">
            <w:pPr>
              <w:rPr>
                <w:sz w:val="46"/>
              </w:rPr>
            </w:pPr>
          </w:p>
          <w:p w14:paraId="57877DC4" w14:textId="45AD262A" w:rsidR="00BD5A5B" w:rsidRPr="007C22B2" w:rsidRDefault="00BD5A5B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1EC8DC6" wp14:editId="600D155C">
                  <wp:simplePos x="0" y="0"/>
                  <wp:positionH relativeFrom="column">
                    <wp:posOffset>2023745</wp:posOffset>
                  </wp:positionH>
                  <wp:positionV relativeFrom="paragraph">
                    <wp:posOffset>177800</wp:posOffset>
                  </wp:positionV>
                  <wp:extent cx="504825" cy="504825"/>
                  <wp:effectExtent l="0" t="0" r="0" b="9525"/>
                  <wp:wrapSquare wrapText="bothSides"/>
                  <wp:docPr id="2" name="Graphic 2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ceiv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170ACD6" wp14:editId="121A932B">
                  <wp:extent cx="914400" cy="914400"/>
                  <wp:effectExtent l="0" t="0" r="0" b="0"/>
                  <wp:docPr id="3" name="Graphic 3" descr="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cto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66D1"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37AA5709" wp14:editId="1CD9C292">
                  <wp:extent cx="914400" cy="914400"/>
                  <wp:effectExtent l="0" t="0" r="0" b="0"/>
                  <wp:docPr id="4" name="Graphic 4" descr="Med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ca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5D273B2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18CE42B" w14:textId="45DAF7A9" w:rsid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28,050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</w:t>
            </w:r>
          </w:p>
          <w:p w14:paraId="78E95A80" w14:textId="12EBF3EB" w:rsidR="00BD5A5B" w:rsidRDefault="00076CDE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P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eople 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had a telephone consultation</w:t>
            </w:r>
          </w:p>
          <w:p w14:paraId="03F0A5B8" w14:textId="5D17E642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152EF68B" w14:textId="77777777" w:rsidTr="0001437E">
        <w:trPr>
          <w:trHeight w:val="2586"/>
        </w:trPr>
        <w:tc>
          <w:tcPr>
            <w:tcW w:w="4583" w:type="dxa"/>
          </w:tcPr>
          <w:p w14:paraId="3E4E4E20" w14:textId="77777777" w:rsidR="007866D1" w:rsidRDefault="007866D1">
            <w:pPr>
              <w:rPr>
                <w:sz w:val="46"/>
              </w:rPr>
            </w:pPr>
          </w:p>
          <w:p w14:paraId="042EDB9C" w14:textId="37AE8C6F" w:rsidR="00BD5A5B" w:rsidRPr="007C22B2" w:rsidRDefault="00F92FB5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2BEC58D9" wp14:editId="13AFFC54">
                  <wp:extent cx="914400" cy="914400"/>
                  <wp:effectExtent l="0" t="0" r="0" b="0"/>
                  <wp:docPr id="6" name="Graphic 6" descr="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1C5BE04E" w14:textId="77777777" w:rsidR="007866D1" w:rsidRDefault="007866D1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</w:p>
          <w:p w14:paraId="745BFBB9" w14:textId="6A42B5FD" w:rsidR="00BD5A5B" w:rsidRDefault="00F82319">
            <w:pPr>
              <w:rPr>
                <w:rFonts w:ascii="Arial" w:hAnsi="Arial" w:cs="Arial"/>
                <w:b/>
                <w:color w:val="FF0000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212</w:t>
            </w:r>
          </w:p>
          <w:p w14:paraId="4352C203" w14:textId="6C47FCEB" w:rsidR="007866D1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People had </w:t>
            </w:r>
            <w:r w:rsidR="0075193D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a </w:t>
            </w:r>
            <w: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home visit</w:t>
            </w:r>
          </w:p>
          <w:p w14:paraId="14AB92E4" w14:textId="7D2659DF" w:rsidR="007866D1" w:rsidRPr="007C22B2" w:rsidRDefault="007866D1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</w:p>
        </w:tc>
      </w:tr>
      <w:tr w:rsidR="00BD5A5B" w:rsidRPr="007C22B2" w14:paraId="78823BA5" w14:textId="77777777" w:rsidTr="0001437E">
        <w:trPr>
          <w:trHeight w:val="2597"/>
        </w:trPr>
        <w:tc>
          <w:tcPr>
            <w:tcW w:w="4583" w:type="dxa"/>
          </w:tcPr>
          <w:p w14:paraId="40EF0CAB" w14:textId="77777777" w:rsidR="007866D1" w:rsidRDefault="007866D1">
            <w:pPr>
              <w:rPr>
                <w:sz w:val="46"/>
              </w:rPr>
            </w:pPr>
          </w:p>
          <w:p w14:paraId="45B4F170" w14:textId="2EF67B90" w:rsidR="00BD5A5B" w:rsidRPr="007C22B2" w:rsidRDefault="000630C7" w:rsidP="007866D1">
            <w:pPr>
              <w:jc w:val="center"/>
              <w:rPr>
                <w:sz w:val="46"/>
              </w:rPr>
            </w:pPr>
            <w:r w:rsidRPr="007C22B2">
              <w:rPr>
                <w:noProof/>
                <w:sz w:val="46"/>
                <w:lang w:eastAsia="en-GB"/>
              </w:rPr>
              <w:drawing>
                <wp:inline distT="0" distB="0" distL="0" distR="0" wp14:anchorId="47AE62DA" wp14:editId="4CB07831">
                  <wp:extent cx="914400" cy="914400"/>
                  <wp:effectExtent l="0" t="0" r="0" b="0"/>
                  <wp:docPr id="7" name="Graphic 7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cument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3" w:type="dxa"/>
          </w:tcPr>
          <w:p w14:paraId="499F1F57" w14:textId="408774A9" w:rsidR="00BD5A5B" w:rsidRPr="007C22B2" w:rsidRDefault="00F82319">
            <w:pPr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6"/>
                <w:szCs w:val="40"/>
              </w:rPr>
              <w:t>214,951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administration encounter</w:t>
            </w:r>
            <w:r w:rsidR="007866D1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>s</w:t>
            </w:r>
            <w:r w:rsidR="00BD5A5B" w:rsidRPr="007C22B2">
              <w:rPr>
                <w:rFonts w:ascii="Arial" w:hAnsi="Arial" w:cs="Arial"/>
                <w:b/>
                <w:color w:val="4472C4" w:themeColor="accent1"/>
                <w:sz w:val="46"/>
                <w:szCs w:val="40"/>
              </w:rPr>
              <w:t xml:space="preserve"> were completed by the Practice</w:t>
            </w:r>
          </w:p>
        </w:tc>
      </w:tr>
    </w:tbl>
    <w:p w14:paraId="7BA93646" w14:textId="13C316C5" w:rsidR="00655B64" w:rsidRDefault="00655B64" w:rsidP="0001437E"/>
    <w:sectPr w:rsidR="00655B64" w:rsidSect="002379ED">
      <w:pgSz w:w="11906" w:h="16838"/>
      <w:pgMar w:top="851" w:right="1440" w:bottom="1440" w:left="144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3FD9" w14:textId="77777777" w:rsidR="00A11DF3" w:rsidRDefault="00A11DF3" w:rsidP="007C22B2">
      <w:pPr>
        <w:spacing w:after="0" w:line="240" w:lineRule="auto"/>
      </w:pPr>
      <w:r>
        <w:separator/>
      </w:r>
    </w:p>
  </w:endnote>
  <w:endnote w:type="continuationSeparator" w:id="0">
    <w:p w14:paraId="6A1E2059" w14:textId="77777777" w:rsidR="00A11DF3" w:rsidRDefault="00A11DF3" w:rsidP="007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B725" w14:textId="77777777" w:rsidR="00A11DF3" w:rsidRDefault="00A11DF3" w:rsidP="007C22B2">
      <w:pPr>
        <w:spacing w:after="0" w:line="240" w:lineRule="auto"/>
      </w:pPr>
      <w:r>
        <w:separator/>
      </w:r>
    </w:p>
  </w:footnote>
  <w:footnote w:type="continuationSeparator" w:id="0">
    <w:p w14:paraId="2DA73A05" w14:textId="77777777" w:rsidR="00A11DF3" w:rsidRDefault="00A11DF3" w:rsidP="007C2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8F"/>
    <w:rsid w:val="0001437E"/>
    <w:rsid w:val="000630C7"/>
    <w:rsid w:val="00076CDE"/>
    <w:rsid w:val="000A4E9A"/>
    <w:rsid w:val="000B7469"/>
    <w:rsid w:val="001C2F0E"/>
    <w:rsid w:val="002379ED"/>
    <w:rsid w:val="0046333A"/>
    <w:rsid w:val="00552545"/>
    <w:rsid w:val="005B6AB3"/>
    <w:rsid w:val="00655B64"/>
    <w:rsid w:val="0075193D"/>
    <w:rsid w:val="007866D1"/>
    <w:rsid w:val="007C22B2"/>
    <w:rsid w:val="008327DC"/>
    <w:rsid w:val="00933F8F"/>
    <w:rsid w:val="00A11DF3"/>
    <w:rsid w:val="00A2242A"/>
    <w:rsid w:val="00AD4B8A"/>
    <w:rsid w:val="00B66CD9"/>
    <w:rsid w:val="00BC05F2"/>
    <w:rsid w:val="00BD5A5B"/>
    <w:rsid w:val="00D945FD"/>
    <w:rsid w:val="00F82319"/>
    <w:rsid w:val="00F92FB5"/>
    <w:rsid w:val="00F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BACD"/>
  <w15:docId w15:val="{1DB8B5C8-4C12-46FE-A57D-0D57B225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2B2"/>
  </w:style>
  <w:style w:type="paragraph" w:styleId="Footer">
    <w:name w:val="footer"/>
    <w:basedOn w:val="Normal"/>
    <w:link w:val="FooterChar"/>
    <w:uiPriority w:val="99"/>
    <w:unhideWhenUsed/>
    <w:rsid w:val="007C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2B2"/>
  </w:style>
  <w:style w:type="paragraph" w:styleId="BalloonText">
    <w:name w:val="Balloon Text"/>
    <w:basedOn w:val="Normal"/>
    <w:link w:val="BalloonTextChar"/>
    <w:uiPriority w:val="99"/>
    <w:semiHidden/>
    <w:unhideWhenUsed/>
    <w:rsid w:val="00F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E4B2-7813-48F0-BA67-DE0C6253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McKnight</dc:creator>
  <cp:keywords/>
  <dc:description/>
  <cp:lastModifiedBy>PManager</cp:lastModifiedBy>
  <cp:revision>2</cp:revision>
  <dcterms:created xsi:type="dcterms:W3CDTF">2025-04-09T09:09:00Z</dcterms:created>
  <dcterms:modified xsi:type="dcterms:W3CDTF">2025-04-09T09:09:00Z</dcterms:modified>
</cp:coreProperties>
</file>